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5EC1" w14:textId="7D375DB5" w:rsidR="003D22DE" w:rsidRPr="003D22DE" w:rsidRDefault="003D22DE" w:rsidP="003D22DE">
      <w:pPr>
        <w:rPr>
          <w:b/>
          <w:bCs/>
        </w:rPr>
      </w:pPr>
      <w:r w:rsidRPr="003D22DE">
        <w:rPr>
          <w:rFonts w:ascii="Segoe UI Emoji" w:hAnsi="Segoe UI Emoji" w:cs="Segoe UI Emoji"/>
          <w:b/>
          <w:bCs/>
        </w:rPr>
        <w:t>🐾</w:t>
      </w:r>
      <w:r w:rsidRPr="003D22DE">
        <w:rPr>
          <w:b/>
          <w:bCs/>
        </w:rPr>
        <w:t xml:space="preserve"> 2) Nutzungsregeln &amp; Haftung </w:t>
      </w:r>
    </w:p>
    <w:p w14:paraId="032DCB36" w14:textId="4D555585" w:rsidR="003D22DE" w:rsidRPr="003D22DE" w:rsidRDefault="003D22DE" w:rsidP="003D22DE">
      <w:pPr>
        <w:rPr>
          <w:b/>
          <w:bCs/>
        </w:rPr>
      </w:pPr>
      <w:r w:rsidRPr="003D22DE">
        <w:rPr>
          <w:b/>
          <w:bCs/>
          <w:i/>
          <w:iCs/>
        </w:rPr>
        <w:t>(Stand: [</w:t>
      </w:r>
      <w:r>
        <w:rPr>
          <w:b/>
          <w:bCs/>
          <w:i/>
          <w:iCs/>
        </w:rPr>
        <w:t>09.01.2026</w:t>
      </w:r>
      <w:r w:rsidRPr="003D22DE">
        <w:rPr>
          <w:b/>
          <w:bCs/>
          <w:i/>
          <w:iCs/>
        </w:rPr>
        <w:t>])</w:t>
      </w:r>
    </w:p>
    <w:p w14:paraId="0ED999D5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351390FF">
          <v:rect id="_x0000_i1025" style="width:0;height:1.5pt" o:hralign="center" o:hrstd="t" o:hr="t" fillcolor="#a0a0a0" stroked="f"/>
        </w:pict>
      </w:r>
    </w:p>
    <w:p w14:paraId="4CEF313C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1. Allgemeines</w:t>
      </w:r>
    </w:p>
    <w:p w14:paraId="0F40A5C3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 xml:space="preserve">Die Hundewiese wird zeitlich exklusiv vermietet. Während des gebuchten Zeitraums haben </w:t>
      </w:r>
      <w:proofErr w:type="gramStart"/>
      <w:r w:rsidRPr="003D22DE">
        <w:rPr>
          <w:b/>
          <w:bCs/>
        </w:rPr>
        <w:t>ausschließlich die buchenden Personen</w:t>
      </w:r>
      <w:proofErr w:type="gramEnd"/>
      <w:r w:rsidRPr="003D22DE">
        <w:rPr>
          <w:b/>
          <w:bCs/>
        </w:rPr>
        <w:t xml:space="preserve"> sowie deren Hunde Zutritt zum Gelände.</w:t>
      </w:r>
    </w:p>
    <w:p w14:paraId="3E23F0F2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Die Nutzung der Hundewiese erfolgt auf eigene Gefahr.</w:t>
      </w:r>
    </w:p>
    <w:p w14:paraId="03DF5C38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Mit der Buchung und dem Betreten des Geländes erkennt der Nutzer diese Nutzungsregeln verbindlich an.</w:t>
      </w:r>
    </w:p>
    <w:p w14:paraId="2AE17DD4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4AAE468D">
          <v:rect id="_x0000_i1026" style="width:0;height:1.5pt" o:hralign="center" o:hrstd="t" o:hr="t" fillcolor="#a0a0a0" stroked="f"/>
        </w:pict>
      </w:r>
    </w:p>
    <w:p w14:paraId="27A4EB4F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2. Einzäunung &amp; Zugang</w:t>
      </w:r>
    </w:p>
    <w:p w14:paraId="7CE3FF80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Das Gelände der Hundewiese ist vollständig eingezäunt.</w:t>
      </w:r>
    </w:p>
    <w:p w14:paraId="51CDCE7B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Der Zugang erfolgt ausschließlich über ein Tor mit Zahlenschloss.</w:t>
      </w:r>
      <w:r w:rsidRPr="003D22DE">
        <w:rPr>
          <w:b/>
          <w:bCs/>
        </w:rPr>
        <w:br/>
        <w:t>Der Zahlencode wird dem buchenden Nutzer im Rahmen der Buchung zur Verfügung gestellt.</w:t>
      </w:r>
    </w:p>
    <w:p w14:paraId="5F771D9F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Der Zahlencode:</w:t>
      </w:r>
    </w:p>
    <w:p w14:paraId="77B84DE6" w14:textId="77777777" w:rsidR="003D22DE" w:rsidRPr="003D22DE" w:rsidRDefault="003D22DE" w:rsidP="003D22DE">
      <w:pPr>
        <w:numPr>
          <w:ilvl w:val="0"/>
          <w:numId w:val="1"/>
        </w:numPr>
        <w:rPr>
          <w:b/>
          <w:bCs/>
        </w:rPr>
      </w:pPr>
      <w:r w:rsidRPr="003D22DE">
        <w:rPr>
          <w:b/>
          <w:bCs/>
        </w:rPr>
        <w:t>ist buchungsbezogen,</w:t>
      </w:r>
    </w:p>
    <w:p w14:paraId="74917B65" w14:textId="77777777" w:rsidR="003D22DE" w:rsidRPr="003D22DE" w:rsidRDefault="003D22DE" w:rsidP="003D22DE">
      <w:pPr>
        <w:numPr>
          <w:ilvl w:val="0"/>
          <w:numId w:val="1"/>
        </w:numPr>
        <w:rPr>
          <w:b/>
          <w:bCs/>
        </w:rPr>
      </w:pPr>
      <w:r w:rsidRPr="003D22DE">
        <w:rPr>
          <w:b/>
          <w:bCs/>
        </w:rPr>
        <w:t>gilt nur für den gebuchten Zeitraum,</w:t>
      </w:r>
    </w:p>
    <w:p w14:paraId="0C37C1DD" w14:textId="77777777" w:rsidR="003D22DE" w:rsidRPr="003D22DE" w:rsidRDefault="003D22DE" w:rsidP="003D22DE">
      <w:pPr>
        <w:numPr>
          <w:ilvl w:val="0"/>
          <w:numId w:val="1"/>
        </w:numPr>
        <w:rPr>
          <w:b/>
          <w:bCs/>
        </w:rPr>
      </w:pPr>
      <w:r w:rsidRPr="003D22DE">
        <w:rPr>
          <w:b/>
          <w:bCs/>
        </w:rPr>
        <w:t>darf nicht an Dritte weitergegeben werden.</w:t>
      </w:r>
    </w:p>
    <w:p w14:paraId="5214EB9D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Der Nutzer ist verpflichtet, das Tor nach Betreten und Verlassen ordnungsgemäß zu schließen.</w:t>
      </w:r>
    </w:p>
    <w:p w14:paraId="079FC5F2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1AD566BE">
          <v:rect id="_x0000_i1027" style="width:0;height:1.5pt" o:hralign="center" o:hrstd="t" o:hr="t" fillcolor="#a0a0a0" stroked="f"/>
        </w:pict>
      </w:r>
    </w:p>
    <w:p w14:paraId="17799B93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3. Nutzung mit weiteren Hundehaltern</w:t>
      </w:r>
    </w:p>
    <w:p w14:paraId="2F5214E5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Es ist gestattet, einen befreundeten Hundehalter mit dessen Hund zur gemeinsamen Nutzung der Hundewiese mitzubringen, sofern die maximale Anzahl der Hunde eingehalten wird.</w:t>
      </w:r>
    </w:p>
    <w:p w14:paraId="7AF85B65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Unabhängig davon gilt:</w:t>
      </w:r>
    </w:p>
    <w:p w14:paraId="24D73977" w14:textId="77777777" w:rsidR="003D22DE" w:rsidRPr="003D22DE" w:rsidRDefault="003D22DE" w:rsidP="003D22DE">
      <w:pPr>
        <w:numPr>
          <w:ilvl w:val="0"/>
          <w:numId w:val="2"/>
        </w:numPr>
        <w:rPr>
          <w:b/>
          <w:bCs/>
        </w:rPr>
      </w:pPr>
      <w:r w:rsidRPr="003D22DE">
        <w:rPr>
          <w:b/>
          <w:bCs/>
        </w:rPr>
        <w:t>Die Buchung erfolgt ausschließlich auf den Namen des buchenden Nutzers.</w:t>
      </w:r>
    </w:p>
    <w:p w14:paraId="6FC442CC" w14:textId="77777777" w:rsidR="003D22DE" w:rsidRPr="003D22DE" w:rsidRDefault="003D22DE" w:rsidP="003D22DE">
      <w:pPr>
        <w:numPr>
          <w:ilvl w:val="0"/>
          <w:numId w:val="2"/>
        </w:numPr>
        <w:rPr>
          <w:b/>
          <w:bCs/>
        </w:rPr>
      </w:pPr>
      <w:r w:rsidRPr="003D22DE">
        <w:rPr>
          <w:b/>
          <w:bCs/>
        </w:rPr>
        <w:t>Sämtliche Haftungs- und Verantwortungsfragen im Zusammenhang mit der Nutzung der Hundewiese liegen ausschließlich beim buchenden Nutzer.</w:t>
      </w:r>
    </w:p>
    <w:p w14:paraId="574391A1" w14:textId="77777777" w:rsidR="003D22DE" w:rsidRPr="003D22DE" w:rsidRDefault="003D22DE" w:rsidP="003D22DE">
      <w:pPr>
        <w:numPr>
          <w:ilvl w:val="0"/>
          <w:numId w:val="2"/>
        </w:numPr>
        <w:rPr>
          <w:b/>
          <w:bCs/>
        </w:rPr>
      </w:pPr>
      <w:r w:rsidRPr="003D22DE">
        <w:rPr>
          <w:b/>
          <w:bCs/>
        </w:rPr>
        <w:lastRenderedPageBreak/>
        <w:t>Der Betreiber ist nicht Vertragspartner der mitgebrachten Personen.</w:t>
      </w:r>
    </w:p>
    <w:p w14:paraId="5636C1B3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07D3407F">
          <v:rect id="_x0000_i1028" style="width:0;height:1.5pt" o:hralign="center" o:hrstd="t" o:hr="t" fillcolor="#a0a0a0" stroked="f"/>
        </w:pict>
      </w:r>
    </w:p>
    <w:p w14:paraId="0DB1E5AB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4. Verantwortung der Hundehalter</w:t>
      </w:r>
    </w:p>
    <w:p w14:paraId="7CC48B56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Die Aufsichtspflicht für die Hunde liegt jederzeit beim Hundehalter.</w:t>
      </w:r>
    </w:p>
    <w:p w14:paraId="1B22679E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Der Hundehalter haftet für alle Schäden, die durch ihn selbst oder seinen Hund verursacht werden.</w:t>
      </w:r>
    </w:p>
    <w:p w14:paraId="11EDD82A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Vorausgesetzt wird, dass:</w:t>
      </w:r>
    </w:p>
    <w:p w14:paraId="6C8A8CD6" w14:textId="77777777" w:rsidR="003D22DE" w:rsidRPr="003D22DE" w:rsidRDefault="003D22DE" w:rsidP="003D22DE">
      <w:pPr>
        <w:numPr>
          <w:ilvl w:val="0"/>
          <w:numId w:val="3"/>
        </w:numPr>
        <w:rPr>
          <w:b/>
          <w:bCs/>
        </w:rPr>
      </w:pPr>
      <w:r w:rsidRPr="003D22DE">
        <w:rPr>
          <w:b/>
          <w:bCs/>
        </w:rPr>
        <w:t>eine gültige Hundehaftpflichtversicherung besteht,</w:t>
      </w:r>
    </w:p>
    <w:p w14:paraId="1A49D5D2" w14:textId="77777777" w:rsidR="003D22DE" w:rsidRPr="003D22DE" w:rsidRDefault="003D22DE" w:rsidP="003D22DE">
      <w:pPr>
        <w:numPr>
          <w:ilvl w:val="0"/>
          <w:numId w:val="3"/>
        </w:numPr>
        <w:rPr>
          <w:b/>
          <w:bCs/>
        </w:rPr>
      </w:pPr>
      <w:r w:rsidRPr="003D22DE">
        <w:rPr>
          <w:b/>
          <w:bCs/>
        </w:rPr>
        <w:t>der Hund gesund und frei von ansteckenden Krankheiten ist.</w:t>
      </w:r>
    </w:p>
    <w:p w14:paraId="1D9C984E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4E5E07D3">
          <v:rect id="_x0000_i1029" style="width:0;height:1.5pt" o:hralign="center" o:hrstd="t" o:hr="t" fillcolor="#a0a0a0" stroked="f"/>
        </w:pict>
      </w:r>
    </w:p>
    <w:p w14:paraId="1B8BB8F6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5. Verhalten &amp; Sauberkeit</w:t>
      </w:r>
    </w:p>
    <w:p w14:paraId="5A4379ED" w14:textId="77777777" w:rsidR="003D22DE" w:rsidRPr="003D22DE" w:rsidRDefault="003D22DE" w:rsidP="003D22DE">
      <w:pPr>
        <w:numPr>
          <w:ilvl w:val="0"/>
          <w:numId w:val="4"/>
        </w:numPr>
        <w:rPr>
          <w:b/>
          <w:bCs/>
        </w:rPr>
      </w:pPr>
      <w:r w:rsidRPr="003D22DE">
        <w:rPr>
          <w:b/>
          <w:bCs/>
        </w:rPr>
        <w:t>Die Hundewiese ist sauber zu hinterlassen</w:t>
      </w:r>
    </w:p>
    <w:p w14:paraId="69A95AA7" w14:textId="77777777" w:rsidR="003D22DE" w:rsidRPr="003D22DE" w:rsidRDefault="003D22DE" w:rsidP="003D22DE">
      <w:pPr>
        <w:numPr>
          <w:ilvl w:val="0"/>
          <w:numId w:val="4"/>
        </w:numPr>
        <w:rPr>
          <w:b/>
          <w:bCs/>
        </w:rPr>
      </w:pPr>
      <w:r w:rsidRPr="003D22DE">
        <w:rPr>
          <w:b/>
          <w:bCs/>
        </w:rPr>
        <w:t>Hundekot ist unverzüglich zu entfernen</w:t>
      </w:r>
    </w:p>
    <w:p w14:paraId="2107A58A" w14:textId="77777777" w:rsidR="003D22DE" w:rsidRPr="003D22DE" w:rsidRDefault="003D22DE" w:rsidP="003D22DE">
      <w:pPr>
        <w:numPr>
          <w:ilvl w:val="0"/>
          <w:numId w:val="4"/>
        </w:numPr>
        <w:rPr>
          <w:b/>
          <w:bCs/>
        </w:rPr>
      </w:pPr>
      <w:r w:rsidRPr="003D22DE">
        <w:rPr>
          <w:b/>
          <w:bCs/>
        </w:rPr>
        <w:t>Beschädigungen an Zaun, Tor oder Einrichtungen sind unverzüglich zu melden</w:t>
      </w:r>
    </w:p>
    <w:p w14:paraId="3D66760D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085F12A1">
          <v:rect id="_x0000_i1030" style="width:0;height:1.5pt" o:hralign="center" o:hrstd="t" o:hr="t" fillcolor="#a0a0a0" stroked="f"/>
        </w:pict>
      </w:r>
    </w:p>
    <w:p w14:paraId="1ECB9F2D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6. Nutzung der mobilen Toilette (Dixi)</w:t>
      </w:r>
    </w:p>
    <w:p w14:paraId="04A63BA5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Auf dem Gelände steht eine mobile Toilette (Dixi) zur Verfügung.</w:t>
      </w:r>
    </w:p>
    <w:p w14:paraId="784AE88D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Diese ist pfleglich zu behandeln und sauber zu hinterlassen.</w:t>
      </w:r>
      <w:r w:rsidRPr="003D22DE">
        <w:rPr>
          <w:b/>
          <w:bCs/>
        </w:rPr>
        <w:br/>
        <w:t>Bei missbräuchlicher Nutzung oder Beschädigung haftet der Verursacher für die entstehenden Kosten.</w:t>
      </w:r>
    </w:p>
    <w:p w14:paraId="6CC87197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425A7052">
          <v:rect id="_x0000_i1031" style="width:0;height:1.5pt" o:hralign="center" o:hrstd="t" o:hr="t" fillcolor="#a0a0a0" stroked="f"/>
        </w:pict>
      </w:r>
    </w:p>
    <w:p w14:paraId="60BA9E2C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7. Videoüberwachung</w:t>
      </w:r>
    </w:p>
    <w:p w14:paraId="7252E29C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Das Gelände der Hundewiese ist videoüberwacht.</w:t>
      </w:r>
    </w:p>
    <w:p w14:paraId="70CC78B3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Die Videoüberwachung dient ausschließlich dem Schutz des Eigentums sowie der Aufklärung von Sachbeschädigungen oder sicherheitsrelevanten Vorfällen.</w:t>
      </w:r>
    </w:p>
    <w:p w14:paraId="6F3F58F2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Eine dauerhafte Beobachtung der Nutzer findet nicht statt.</w:t>
      </w:r>
      <w:r w:rsidRPr="003D22DE">
        <w:rPr>
          <w:b/>
          <w:bCs/>
        </w:rPr>
        <w:br/>
        <w:t>Die Aufzeichnungen werden nur im Anlassfall ausgewertet.</w:t>
      </w:r>
    </w:p>
    <w:p w14:paraId="6C4427BC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2293DEB8">
          <v:rect id="_x0000_i1032" style="width:0;height:1.5pt" o:hralign="center" o:hrstd="t" o:hr="t" fillcolor="#a0a0a0" stroked="f"/>
        </w:pict>
      </w:r>
    </w:p>
    <w:p w14:paraId="0DB53FD3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8. Haftungsausschluss</w:t>
      </w:r>
    </w:p>
    <w:p w14:paraId="7D5E441C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lastRenderedPageBreak/>
        <w:t>Der Betreiber haftet nicht für:</w:t>
      </w:r>
    </w:p>
    <w:p w14:paraId="2467EACC" w14:textId="77777777" w:rsidR="003D22DE" w:rsidRPr="003D22DE" w:rsidRDefault="003D22DE" w:rsidP="003D22DE">
      <w:pPr>
        <w:numPr>
          <w:ilvl w:val="0"/>
          <w:numId w:val="5"/>
        </w:numPr>
        <w:rPr>
          <w:b/>
          <w:bCs/>
        </w:rPr>
      </w:pPr>
      <w:r w:rsidRPr="003D22DE">
        <w:rPr>
          <w:b/>
          <w:bCs/>
        </w:rPr>
        <w:t>Verletzungen von Menschen oder Hunden,</w:t>
      </w:r>
    </w:p>
    <w:p w14:paraId="41A75B11" w14:textId="77777777" w:rsidR="003D22DE" w:rsidRPr="003D22DE" w:rsidRDefault="003D22DE" w:rsidP="003D22DE">
      <w:pPr>
        <w:numPr>
          <w:ilvl w:val="0"/>
          <w:numId w:val="5"/>
        </w:numPr>
        <w:rPr>
          <w:b/>
          <w:bCs/>
        </w:rPr>
      </w:pPr>
      <w:r w:rsidRPr="003D22DE">
        <w:rPr>
          <w:b/>
          <w:bCs/>
        </w:rPr>
        <w:t>Schäden durch andere Hunde,</w:t>
      </w:r>
    </w:p>
    <w:p w14:paraId="4C5D758A" w14:textId="77777777" w:rsidR="003D22DE" w:rsidRPr="003D22DE" w:rsidRDefault="003D22DE" w:rsidP="003D22DE">
      <w:pPr>
        <w:numPr>
          <w:ilvl w:val="0"/>
          <w:numId w:val="5"/>
        </w:numPr>
        <w:rPr>
          <w:b/>
          <w:bCs/>
        </w:rPr>
      </w:pPr>
      <w:r w:rsidRPr="003D22DE">
        <w:rPr>
          <w:b/>
          <w:bCs/>
        </w:rPr>
        <w:t>Sachschäden oder Folgeschäden.</w:t>
      </w:r>
    </w:p>
    <w:p w14:paraId="38730B38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Dies gilt nicht bei Vorsatz oder grober Fahrlässigkeit des Betreibers.</w:t>
      </w:r>
    </w:p>
    <w:p w14:paraId="30824640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1DD40606">
          <v:rect id="_x0000_i1033" style="width:0;height:1.5pt" o:hralign="center" o:hrstd="t" o:hr="t" fillcolor="#a0a0a0" stroked="f"/>
        </w:pict>
      </w:r>
    </w:p>
    <w:p w14:paraId="10CDD61A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9. Abbruch der Nutzung</w:t>
      </w:r>
    </w:p>
    <w:p w14:paraId="439B568C" w14:textId="77777777" w:rsidR="003D22DE" w:rsidRPr="003D22DE" w:rsidRDefault="003D22DE" w:rsidP="003D22DE">
      <w:pPr>
        <w:rPr>
          <w:b/>
          <w:bCs/>
        </w:rPr>
      </w:pPr>
      <w:r w:rsidRPr="003D22DE">
        <w:rPr>
          <w:b/>
          <w:bCs/>
        </w:rPr>
        <w:t>Bei Verstößen gegen diese Nutzungsregeln ist der Betreiber berechtigt, die Nutzung der Hundewiese vorzeitig zu beenden.</w:t>
      </w:r>
      <w:r w:rsidRPr="003D22DE">
        <w:rPr>
          <w:b/>
          <w:bCs/>
        </w:rPr>
        <w:br/>
        <w:t>Ein Anspruch auf Rückerstattung besteht in diesem Fall nicht.</w:t>
      </w:r>
    </w:p>
    <w:p w14:paraId="39540E0E" w14:textId="77777777" w:rsidR="003D22DE" w:rsidRPr="003D22DE" w:rsidRDefault="00117606" w:rsidP="003D22DE">
      <w:pPr>
        <w:rPr>
          <w:b/>
          <w:bCs/>
        </w:rPr>
      </w:pPr>
      <w:r>
        <w:rPr>
          <w:b/>
          <w:bCs/>
        </w:rPr>
        <w:pict w14:anchorId="69F7CB1A">
          <v:rect id="_x0000_i1034" style="width:0;height:1.5pt" o:hralign="center" o:hrstd="t" o:hr="t" fillcolor="#a0a0a0" stroked="f"/>
        </w:pict>
      </w:r>
    </w:p>
    <w:p w14:paraId="0AB99349" w14:textId="77777777" w:rsidR="00A76CF7" w:rsidRDefault="00A76CF7"/>
    <w:sectPr w:rsidR="00A76C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4885"/>
    <w:multiLevelType w:val="multilevel"/>
    <w:tmpl w:val="ACE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32DD"/>
    <w:multiLevelType w:val="multilevel"/>
    <w:tmpl w:val="F48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90400"/>
    <w:multiLevelType w:val="multilevel"/>
    <w:tmpl w:val="2278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13A1D"/>
    <w:multiLevelType w:val="multilevel"/>
    <w:tmpl w:val="6414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A2B99"/>
    <w:multiLevelType w:val="multilevel"/>
    <w:tmpl w:val="B0C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C1548"/>
    <w:multiLevelType w:val="multilevel"/>
    <w:tmpl w:val="3FA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BC1D83"/>
    <w:multiLevelType w:val="multilevel"/>
    <w:tmpl w:val="A0E4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74F30"/>
    <w:multiLevelType w:val="multilevel"/>
    <w:tmpl w:val="3024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6308A"/>
    <w:multiLevelType w:val="multilevel"/>
    <w:tmpl w:val="D1CA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52204"/>
    <w:multiLevelType w:val="multilevel"/>
    <w:tmpl w:val="38DA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509069">
    <w:abstractNumId w:val="0"/>
  </w:num>
  <w:num w:numId="2" w16cid:durableId="898977985">
    <w:abstractNumId w:val="2"/>
  </w:num>
  <w:num w:numId="3" w16cid:durableId="522940052">
    <w:abstractNumId w:val="4"/>
  </w:num>
  <w:num w:numId="4" w16cid:durableId="888031150">
    <w:abstractNumId w:val="8"/>
  </w:num>
  <w:num w:numId="5" w16cid:durableId="570774156">
    <w:abstractNumId w:val="1"/>
  </w:num>
  <w:num w:numId="6" w16cid:durableId="1069815406">
    <w:abstractNumId w:val="9"/>
  </w:num>
  <w:num w:numId="7" w16cid:durableId="1980377555">
    <w:abstractNumId w:val="3"/>
  </w:num>
  <w:num w:numId="8" w16cid:durableId="1184444934">
    <w:abstractNumId w:val="5"/>
  </w:num>
  <w:num w:numId="9" w16cid:durableId="824976412">
    <w:abstractNumId w:val="6"/>
  </w:num>
  <w:num w:numId="10" w16cid:durableId="13691833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F7"/>
    <w:rsid w:val="00117606"/>
    <w:rsid w:val="00153834"/>
    <w:rsid w:val="003D22DE"/>
    <w:rsid w:val="00A76CF7"/>
    <w:rsid w:val="00C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BC81590"/>
  <w15:chartTrackingRefBased/>
  <w15:docId w15:val="{F88A9584-9246-4E16-9777-69AA773B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6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6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6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6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6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6C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6C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6C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6C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6C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6C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6C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6C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6C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6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6C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6C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2546</Characters>
  <Application>Microsoft Office Word</Application>
  <DocSecurity>0</DocSecurity>
  <Lines>72</Lines>
  <Paragraphs>46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Kuhn</dc:creator>
  <cp:keywords/>
  <dc:description/>
  <cp:lastModifiedBy>Markus Kuhn</cp:lastModifiedBy>
  <cp:revision>4</cp:revision>
  <dcterms:created xsi:type="dcterms:W3CDTF">2026-01-09T18:20:00Z</dcterms:created>
  <dcterms:modified xsi:type="dcterms:W3CDTF">2026-01-09T20:01:00Z</dcterms:modified>
</cp:coreProperties>
</file>